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0B" w:rsidRDefault="00280A0B" w:rsidP="00A14844">
      <w:pPr>
        <w:ind w:left="-561" w:firstLine="561"/>
        <w:jc w:val="center"/>
        <w:rPr>
          <w:sz w:val="26"/>
          <w:szCs w:val="26"/>
        </w:rPr>
      </w:pPr>
    </w:p>
    <w:p w:rsidR="00A14844" w:rsidRPr="00D54AE0" w:rsidRDefault="00A14844" w:rsidP="00A14844">
      <w:pPr>
        <w:ind w:left="-561" w:firstLine="561"/>
        <w:jc w:val="center"/>
        <w:rPr>
          <w:sz w:val="26"/>
          <w:szCs w:val="26"/>
        </w:rPr>
      </w:pPr>
      <w:r w:rsidRPr="00D54AE0">
        <w:rPr>
          <w:sz w:val="26"/>
          <w:szCs w:val="26"/>
        </w:rPr>
        <w:t>МОНИТОРИНГ СИТУАЦИИ НА РЫНКЕ ТРУДА В ПРИМОРСКОМ КРАЕ</w:t>
      </w:r>
    </w:p>
    <w:p w:rsidR="00A14844" w:rsidRDefault="00A14844" w:rsidP="00A14844">
      <w:pPr>
        <w:jc w:val="center"/>
        <w:rPr>
          <w:b/>
          <w:sz w:val="32"/>
          <w:szCs w:val="32"/>
        </w:rPr>
      </w:pPr>
      <w:r w:rsidRPr="00D54AE0">
        <w:rPr>
          <w:sz w:val="26"/>
          <w:szCs w:val="26"/>
        </w:rPr>
        <w:t xml:space="preserve">ПО СОСТОЯНИЮ </w:t>
      </w:r>
      <w:r w:rsidRPr="00B6516C">
        <w:rPr>
          <w:sz w:val="32"/>
          <w:szCs w:val="32"/>
        </w:rPr>
        <w:t xml:space="preserve">НА </w:t>
      </w:r>
      <w:r w:rsidR="00535391">
        <w:rPr>
          <w:b/>
          <w:sz w:val="32"/>
          <w:szCs w:val="32"/>
        </w:rPr>
        <w:t>18</w:t>
      </w:r>
      <w:r w:rsidR="00793546" w:rsidRPr="00B6516C">
        <w:rPr>
          <w:b/>
          <w:sz w:val="32"/>
          <w:szCs w:val="32"/>
        </w:rPr>
        <w:t>.</w:t>
      </w:r>
      <w:r w:rsidR="00E33655">
        <w:rPr>
          <w:b/>
          <w:sz w:val="32"/>
          <w:szCs w:val="32"/>
        </w:rPr>
        <w:t>0</w:t>
      </w:r>
      <w:r w:rsidR="00535391">
        <w:rPr>
          <w:b/>
          <w:sz w:val="32"/>
          <w:szCs w:val="32"/>
        </w:rPr>
        <w:t>5</w:t>
      </w:r>
      <w:r w:rsidRPr="00180B2B">
        <w:rPr>
          <w:b/>
          <w:sz w:val="32"/>
          <w:szCs w:val="32"/>
        </w:rPr>
        <w:t>.201</w:t>
      </w:r>
      <w:r w:rsidR="00E33655">
        <w:rPr>
          <w:b/>
          <w:sz w:val="32"/>
          <w:szCs w:val="32"/>
        </w:rPr>
        <w:t>5</w:t>
      </w:r>
      <w:r w:rsidRPr="00180B2B">
        <w:rPr>
          <w:b/>
          <w:sz w:val="32"/>
          <w:szCs w:val="32"/>
        </w:rPr>
        <w:t>г.</w:t>
      </w:r>
    </w:p>
    <w:p w:rsidR="009441AE" w:rsidRDefault="009441AE" w:rsidP="00A14844">
      <w:pPr>
        <w:jc w:val="center"/>
        <w:rPr>
          <w:sz w:val="26"/>
          <w:szCs w:val="26"/>
        </w:rPr>
      </w:pPr>
    </w:p>
    <w:p w:rsidR="00280A0B" w:rsidRPr="00D54AE0" w:rsidRDefault="00280A0B" w:rsidP="00A14844">
      <w:pPr>
        <w:jc w:val="center"/>
        <w:rPr>
          <w:sz w:val="26"/>
          <w:szCs w:val="26"/>
        </w:rPr>
      </w:pPr>
    </w:p>
    <w:tbl>
      <w:tblPr>
        <w:tblW w:w="16419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8"/>
        <w:gridCol w:w="45"/>
        <w:gridCol w:w="2268"/>
        <w:gridCol w:w="2131"/>
        <w:gridCol w:w="40"/>
        <w:gridCol w:w="2371"/>
        <w:gridCol w:w="2671"/>
        <w:gridCol w:w="12"/>
        <w:gridCol w:w="10"/>
        <w:gridCol w:w="18"/>
        <w:gridCol w:w="3385"/>
      </w:tblGrid>
      <w:tr w:rsidR="00A14844" w:rsidRPr="00D54AE0" w:rsidTr="003251C5">
        <w:trPr>
          <w:trHeight w:val="1263"/>
        </w:trPr>
        <w:tc>
          <w:tcPr>
            <w:tcW w:w="3468" w:type="dxa"/>
          </w:tcPr>
          <w:p w:rsidR="00A14844" w:rsidRPr="00D54AE0" w:rsidRDefault="00A14844" w:rsidP="00613204">
            <w:pPr>
              <w:jc w:val="center"/>
            </w:pPr>
            <w:r w:rsidRPr="00D54AE0">
              <w:t>Наименование организации</w:t>
            </w:r>
          </w:p>
        </w:tc>
        <w:tc>
          <w:tcPr>
            <w:tcW w:w="2313" w:type="dxa"/>
            <w:gridSpan w:val="2"/>
          </w:tcPr>
          <w:p w:rsidR="00A14844" w:rsidRPr="00D54AE0" w:rsidRDefault="00A14844" w:rsidP="006458C0">
            <w:pPr>
              <w:jc w:val="center"/>
            </w:pPr>
            <w:r w:rsidRPr="00D54AE0">
              <w:t>Сокращение рабочих мест</w:t>
            </w:r>
          </w:p>
        </w:tc>
        <w:tc>
          <w:tcPr>
            <w:tcW w:w="2131" w:type="dxa"/>
          </w:tcPr>
          <w:p w:rsidR="00A14844" w:rsidRPr="00D54AE0" w:rsidRDefault="00A14844" w:rsidP="00613204">
            <w:pPr>
              <w:jc w:val="center"/>
            </w:pPr>
            <w:r w:rsidRPr="00D54AE0">
              <w:t>Введение режима</w:t>
            </w:r>
          </w:p>
          <w:p w:rsidR="00A14844" w:rsidRPr="00D54AE0" w:rsidRDefault="00A14844" w:rsidP="00613204">
            <w:pPr>
              <w:jc w:val="center"/>
            </w:pPr>
            <w:r w:rsidRPr="00D54AE0">
              <w:t xml:space="preserve"> неполного рабочего времени, рабочей недели, отпуска без содержания</w:t>
            </w:r>
          </w:p>
        </w:tc>
        <w:tc>
          <w:tcPr>
            <w:tcW w:w="2411" w:type="dxa"/>
            <w:gridSpan w:val="2"/>
          </w:tcPr>
          <w:p w:rsidR="00A14844" w:rsidRPr="00D54AE0" w:rsidRDefault="00A14844" w:rsidP="00613204">
            <w:pPr>
              <w:jc w:val="center"/>
            </w:pPr>
            <w:r w:rsidRPr="00D54AE0">
              <w:t>Задержка выплаты заработной платы</w:t>
            </w:r>
          </w:p>
        </w:tc>
        <w:tc>
          <w:tcPr>
            <w:tcW w:w="2683" w:type="dxa"/>
            <w:gridSpan w:val="2"/>
          </w:tcPr>
          <w:p w:rsidR="00A14844" w:rsidRPr="00D54AE0" w:rsidRDefault="00A14844" w:rsidP="00613204">
            <w:pPr>
              <w:jc w:val="center"/>
            </w:pPr>
            <w:r w:rsidRPr="00D54AE0">
              <w:t>Другие проблемы</w:t>
            </w:r>
          </w:p>
          <w:p w:rsidR="00A14844" w:rsidRPr="00D54AE0" w:rsidRDefault="00A14844" w:rsidP="00613204">
            <w:pPr>
              <w:jc w:val="center"/>
            </w:pPr>
            <w:r w:rsidRPr="00D54AE0">
              <w:t>(сокращение соц. Выплат по кол. Договорам и т.п.), плановые сокращения</w:t>
            </w:r>
          </w:p>
        </w:tc>
        <w:tc>
          <w:tcPr>
            <w:tcW w:w="3413" w:type="dxa"/>
            <w:gridSpan w:val="3"/>
          </w:tcPr>
          <w:p w:rsidR="00A14844" w:rsidRPr="00D54AE0" w:rsidRDefault="00A14844" w:rsidP="00613204">
            <w:pPr>
              <w:jc w:val="center"/>
            </w:pPr>
            <w:r w:rsidRPr="00D54AE0">
              <w:t>Примечание</w:t>
            </w:r>
          </w:p>
        </w:tc>
      </w:tr>
      <w:tr w:rsidR="00A14844" w:rsidRPr="00D54AE0" w:rsidTr="003251C5">
        <w:tc>
          <w:tcPr>
            <w:tcW w:w="3468" w:type="dxa"/>
          </w:tcPr>
          <w:p w:rsidR="00A14844" w:rsidRPr="00D54AE0" w:rsidRDefault="00A14844" w:rsidP="00613204">
            <w:pPr>
              <w:jc w:val="center"/>
            </w:pPr>
            <w:r w:rsidRPr="00D54AE0">
              <w:t>1</w:t>
            </w:r>
          </w:p>
        </w:tc>
        <w:tc>
          <w:tcPr>
            <w:tcW w:w="2313" w:type="dxa"/>
            <w:gridSpan w:val="2"/>
          </w:tcPr>
          <w:p w:rsidR="00A14844" w:rsidRPr="00D54AE0" w:rsidRDefault="00A14844" w:rsidP="00613204">
            <w:pPr>
              <w:jc w:val="center"/>
            </w:pPr>
            <w:r w:rsidRPr="00D54AE0">
              <w:t>2</w:t>
            </w:r>
          </w:p>
        </w:tc>
        <w:tc>
          <w:tcPr>
            <w:tcW w:w="2131" w:type="dxa"/>
          </w:tcPr>
          <w:p w:rsidR="00A14844" w:rsidRPr="00D54AE0" w:rsidRDefault="00A14844" w:rsidP="00613204">
            <w:pPr>
              <w:jc w:val="center"/>
            </w:pPr>
            <w:r w:rsidRPr="00D54AE0">
              <w:t>3</w:t>
            </w:r>
          </w:p>
        </w:tc>
        <w:tc>
          <w:tcPr>
            <w:tcW w:w="2411" w:type="dxa"/>
            <w:gridSpan w:val="2"/>
          </w:tcPr>
          <w:p w:rsidR="00A14844" w:rsidRPr="00D54AE0" w:rsidRDefault="00A14844" w:rsidP="00613204">
            <w:pPr>
              <w:jc w:val="center"/>
            </w:pPr>
            <w:r w:rsidRPr="00D54AE0">
              <w:t>4</w:t>
            </w:r>
          </w:p>
        </w:tc>
        <w:tc>
          <w:tcPr>
            <w:tcW w:w="2683" w:type="dxa"/>
            <w:gridSpan w:val="2"/>
          </w:tcPr>
          <w:p w:rsidR="00A14844" w:rsidRPr="00D54AE0" w:rsidRDefault="00A14844" w:rsidP="00613204">
            <w:pPr>
              <w:jc w:val="center"/>
            </w:pPr>
            <w:r w:rsidRPr="00D54AE0">
              <w:t>5</w:t>
            </w:r>
          </w:p>
        </w:tc>
        <w:tc>
          <w:tcPr>
            <w:tcW w:w="3413" w:type="dxa"/>
            <w:gridSpan w:val="3"/>
          </w:tcPr>
          <w:p w:rsidR="00A14844" w:rsidRPr="00D54AE0" w:rsidRDefault="00A14844" w:rsidP="00613204">
            <w:pPr>
              <w:jc w:val="center"/>
            </w:pPr>
            <w:r w:rsidRPr="00D54AE0">
              <w:t>6</w:t>
            </w:r>
          </w:p>
        </w:tc>
      </w:tr>
      <w:tr w:rsidR="00A14844" w:rsidRPr="00D54AE0" w:rsidTr="003251C5">
        <w:trPr>
          <w:trHeight w:val="333"/>
        </w:trPr>
        <w:tc>
          <w:tcPr>
            <w:tcW w:w="16419" w:type="dxa"/>
            <w:gridSpan w:val="11"/>
            <w:vAlign w:val="center"/>
          </w:tcPr>
          <w:p w:rsidR="00A14844" w:rsidRPr="00D54AE0" w:rsidRDefault="00A14844" w:rsidP="00613204">
            <w:pPr>
              <w:rPr>
                <w:b/>
                <w:sz w:val="28"/>
                <w:szCs w:val="28"/>
              </w:rPr>
            </w:pPr>
            <w:r w:rsidRPr="00D54AE0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A14844" w:rsidRPr="00D54AE0" w:rsidTr="003251C5">
        <w:tc>
          <w:tcPr>
            <w:tcW w:w="3468" w:type="dxa"/>
          </w:tcPr>
          <w:p w:rsidR="00AB0681" w:rsidRDefault="00AB0681" w:rsidP="00613204"/>
          <w:p w:rsidR="00A14844" w:rsidRPr="00D54AE0" w:rsidRDefault="00A14844" w:rsidP="00613204">
            <w:r w:rsidRPr="00D54AE0">
              <w:t>Педагогический персонал учреждений Красноармейского муниципального района</w:t>
            </w:r>
          </w:p>
        </w:tc>
        <w:tc>
          <w:tcPr>
            <w:tcW w:w="2313" w:type="dxa"/>
            <w:gridSpan w:val="2"/>
          </w:tcPr>
          <w:p w:rsidR="00A14844" w:rsidRPr="00D54AE0" w:rsidRDefault="00A14844" w:rsidP="00613204"/>
        </w:tc>
        <w:tc>
          <w:tcPr>
            <w:tcW w:w="2131" w:type="dxa"/>
          </w:tcPr>
          <w:p w:rsidR="00A14844" w:rsidRPr="00D54AE0" w:rsidRDefault="00A14844" w:rsidP="00613204"/>
        </w:tc>
        <w:tc>
          <w:tcPr>
            <w:tcW w:w="2411" w:type="dxa"/>
            <w:gridSpan w:val="2"/>
          </w:tcPr>
          <w:p w:rsidR="00A14844" w:rsidRPr="00D54AE0" w:rsidRDefault="00A14844" w:rsidP="00613204"/>
        </w:tc>
        <w:tc>
          <w:tcPr>
            <w:tcW w:w="2671" w:type="dxa"/>
          </w:tcPr>
          <w:p w:rsidR="00A14844" w:rsidRPr="00D54AE0" w:rsidRDefault="00A14844" w:rsidP="00613204">
            <w:r w:rsidRPr="00D54AE0">
              <w:t xml:space="preserve">Кредиторская задолженность по выплате за книгоиздание и командировочным расходам на курсы повышения квалификации с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54AE0">
                <w:t>2006 г</w:t>
              </w:r>
            </w:smartTag>
            <w:r>
              <w:t xml:space="preserve">. – более 4,5 </w:t>
            </w:r>
            <w:proofErr w:type="spellStart"/>
            <w:r>
              <w:t>млн</w:t>
            </w:r>
            <w:proofErr w:type="spellEnd"/>
            <w:r>
              <w:t xml:space="preserve"> рублей.</w:t>
            </w:r>
          </w:p>
        </w:tc>
        <w:tc>
          <w:tcPr>
            <w:tcW w:w="3425" w:type="dxa"/>
            <w:gridSpan w:val="4"/>
          </w:tcPr>
          <w:p w:rsidR="00A14844" w:rsidRPr="00D54AE0" w:rsidRDefault="00A14844" w:rsidP="007C6D15">
            <w:r w:rsidRPr="00D54AE0">
              <w:t xml:space="preserve">График погашения кредиторской задолженности не </w:t>
            </w:r>
            <w:r w:rsidR="007C6D15">
              <w:t>составляется</w:t>
            </w:r>
            <w:r w:rsidRPr="00D54AE0">
              <w:t>.</w:t>
            </w:r>
          </w:p>
        </w:tc>
      </w:tr>
      <w:tr w:rsidR="00C6205E" w:rsidRPr="003C04BE" w:rsidTr="003251C5">
        <w:tc>
          <w:tcPr>
            <w:tcW w:w="3468" w:type="dxa"/>
          </w:tcPr>
          <w:p w:rsidR="00C6205E" w:rsidRDefault="00041349" w:rsidP="00613204">
            <w:r>
              <w:t>Владивостокская коррекционная школа-интернат 6-го вида</w:t>
            </w:r>
          </w:p>
        </w:tc>
        <w:tc>
          <w:tcPr>
            <w:tcW w:w="2313" w:type="dxa"/>
            <w:gridSpan w:val="2"/>
          </w:tcPr>
          <w:p w:rsidR="00C6205E" w:rsidRPr="00D54AE0" w:rsidRDefault="00C6205E" w:rsidP="00613204"/>
        </w:tc>
        <w:tc>
          <w:tcPr>
            <w:tcW w:w="2131" w:type="dxa"/>
          </w:tcPr>
          <w:p w:rsidR="00C6205E" w:rsidRPr="00D54AE0" w:rsidRDefault="00C6205E" w:rsidP="00613204"/>
        </w:tc>
        <w:tc>
          <w:tcPr>
            <w:tcW w:w="2411" w:type="dxa"/>
            <w:gridSpan w:val="2"/>
          </w:tcPr>
          <w:p w:rsidR="00C6205E" w:rsidRPr="003C04BE" w:rsidRDefault="00041349" w:rsidP="003C04BE">
            <w:pPr>
              <w:rPr>
                <w:i/>
              </w:rPr>
            </w:pPr>
            <w:r>
              <w:rPr>
                <w:i/>
              </w:rPr>
              <w:t>За апрель 2015 года выплачено лишь 40% заработной плат</w:t>
            </w:r>
            <w:r w:rsidR="007A4FA5">
              <w:rPr>
                <w:i/>
              </w:rPr>
              <w:t>ы</w:t>
            </w:r>
            <w:r>
              <w:rPr>
                <w:i/>
              </w:rPr>
              <w:t>, не выплачен и аванс за май 2015 года.</w:t>
            </w:r>
          </w:p>
        </w:tc>
        <w:tc>
          <w:tcPr>
            <w:tcW w:w="2671" w:type="dxa"/>
          </w:tcPr>
          <w:p w:rsidR="00C6205E" w:rsidRPr="003C04BE" w:rsidRDefault="00C6205E" w:rsidP="00613204">
            <w:pPr>
              <w:rPr>
                <w:i/>
              </w:rPr>
            </w:pPr>
          </w:p>
        </w:tc>
        <w:tc>
          <w:tcPr>
            <w:tcW w:w="3425" w:type="dxa"/>
            <w:gridSpan w:val="4"/>
          </w:tcPr>
          <w:p w:rsidR="00C6205E" w:rsidRPr="003C04BE" w:rsidRDefault="00C6205E" w:rsidP="007C6D15">
            <w:pPr>
              <w:rPr>
                <w:i/>
              </w:rPr>
            </w:pPr>
          </w:p>
        </w:tc>
      </w:tr>
      <w:tr w:rsidR="00041349" w:rsidRPr="003C04BE" w:rsidTr="003251C5">
        <w:tc>
          <w:tcPr>
            <w:tcW w:w="3468" w:type="dxa"/>
          </w:tcPr>
          <w:p w:rsidR="00041349" w:rsidRDefault="00041349" w:rsidP="00041349">
            <w:r>
              <w:t>Владивостокская коррекционная школа-интернат 1-го вида</w:t>
            </w:r>
          </w:p>
        </w:tc>
        <w:tc>
          <w:tcPr>
            <w:tcW w:w="2313" w:type="dxa"/>
            <w:gridSpan w:val="2"/>
          </w:tcPr>
          <w:p w:rsidR="00041349" w:rsidRPr="00D54AE0" w:rsidRDefault="00041349" w:rsidP="00613204"/>
        </w:tc>
        <w:tc>
          <w:tcPr>
            <w:tcW w:w="2131" w:type="dxa"/>
          </w:tcPr>
          <w:p w:rsidR="00041349" w:rsidRPr="00D54AE0" w:rsidRDefault="00041349" w:rsidP="00613204"/>
        </w:tc>
        <w:tc>
          <w:tcPr>
            <w:tcW w:w="2411" w:type="dxa"/>
            <w:gridSpan w:val="2"/>
          </w:tcPr>
          <w:p w:rsidR="00041349" w:rsidRDefault="00041349" w:rsidP="00437C5B">
            <w:pPr>
              <w:rPr>
                <w:i/>
              </w:rPr>
            </w:pPr>
            <w:r>
              <w:rPr>
                <w:i/>
              </w:rPr>
              <w:t>За апрель выплачено лишь 60 % заработной платы.</w:t>
            </w:r>
          </w:p>
          <w:p w:rsidR="00041349" w:rsidRPr="003C04BE" w:rsidRDefault="00041349" w:rsidP="00437C5B">
            <w:pPr>
              <w:rPr>
                <w:i/>
              </w:rPr>
            </w:pPr>
            <w:r>
              <w:rPr>
                <w:i/>
              </w:rPr>
              <w:t>Аванс за май 2015 года не выплачен.</w:t>
            </w:r>
          </w:p>
        </w:tc>
        <w:tc>
          <w:tcPr>
            <w:tcW w:w="2671" w:type="dxa"/>
          </w:tcPr>
          <w:p w:rsidR="00041349" w:rsidRPr="003C04BE" w:rsidRDefault="00041349" w:rsidP="00613204">
            <w:pPr>
              <w:rPr>
                <w:i/>
              </w:rPr>
            </w:pPr>
          </w:p>
        </w:tc>
        <w:tc>
          <w:tcPr>
            <w:tcW w:w="3425" w:type="dxa"/>
            <w:gridSpan w:val="4"/>
          </w:tcPr>
          <w:p w:rsidR="00041349" w:rsidRPr="003C04BE" w:rsidRDefault="00041349" w:rsidP="007C6D15">
            <w:pPr>
              <w:rPr>
                <w:i/>
              </w:rPr>
            </w:pPr>
          </w:p>
        </w:tc>
      </w:tr>
      <w:tr w:rsidR="00041349" w:rsidRPr="00D54AE0" w:rsidTr="003251C5">
        <w:tc>
          <w:tcPr>
            <w:tcW w:w="16419" w:type="dxa"/>
            <w:gridSpan w:val="11"/>
            <w:tcBorders>
              <w:bottom w:val="nil"/>
            </w:tcBorders>
          </w:tcPr>
          <w:p w:rsidR="00041349" w:rsidRPr="001F1E4C" w:rsidRDefault="00041349" w:rsidP="007C6D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Энергетика</w:t>
            </w:r>
          </w:p>
        </w:tc>
      </w:tr>
      <w:tr w:rsidR="00041349" w:rsidRPr="00D54AE0" w:rsidTr="003251C5">
        <w:tc>
          <w:tcPr>
            <w:tcW w:w="3513" w:type="dxa"/>
            <w:gridSpan w:val="2"/>
            <w:tcBorders>
              <w:bottom w:val="nil"/>
            </w:tcBorders>
          </w:tcPr>
          <w:p w:rsidR="00041349" w:rsidRDefault="00041349" w:rsidP="001F1E4C"/>
          <w:p w:rsidR="00041349" w:rsidRPr="001F1E4C" w:rsidRDefault="00041349" w:rsidP="001F1E4C">
            <w:r>
              <w:t>ОАО «</w:t>
            </w:r>
            <w:proofErr w:type="spellStart"/>
            <w:r>
              <w:t>ДальЭнергоРемонт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bottom w:val="nil"/>
            </w:tcBorders>
          </w:tcPr>
          <w:p w:rsidR="00041349" w:rsidRPr="001F1E4C" w:rsidRDefault="00041349" w:rsidP="007C6D15">
            <w:pPr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  <w:tcBorders>
              <w:bottom w:val="nil"/>
            </w:tcBorders>
          </w:tcPr>
          <w:p w:rsidR="00041349" w:rsidRPr="001F1E4C" w:rsidRDefault="00041349" w:rsidP="007C6D15"/>
        </w:tc>
        <w:tc>
          <w:tcPr>
            <w:tcW w:w="2411" w:type="dxa"/>
            <w:gridSpan w:val="2"/>
            <w:tcBorders>
              <w:bottom w:val="nil"/>
            </w:tcBorders>
          </w:tcPr>
          <w:p w:rsidR="00041349" w:rsidRDefault="00041349" w:rsidP="00CD538F">
            <w:pPr>
              <w:rPr>
                <w:i/>
              </w:rPr>
            </w:pPr>
            <w:r w:rsidRPr="00780985">
              <w:rPr>
                <w:b/>
                <w:i/>
              </w:rPr>
              <w:t>Не выплачена</w:t>
            </w:r>
            <w:r>
              <w:rPr>
                <w:i/>
              </w:rPr>
              <w:t xml:space="preserve"> заработная  плата </w:t>
            </w:r>
            <w:r w:rsidRPr="00780985">
              <w:rPr>
                <w:b/>
                <w:i/>
              </w:rPr>
              <w:t xml:space="preserve">за </w:t>
            </w:r>
            <w:r>
              <w:rPr>
                <w:b/>
                <w:i/>
              </w:rPr>
              <w:t>вторую половину апреля</w:t>
            </w:r>
            <w:r>
              <w:rPr>
                <w:i/>
              </w:rPr>
              <w:t xml:space="preserve"> 2015 г., а также</w:t>
            </w:r>
            <w:r w:rsidRPr="00C91479">
              <w:rPr>
                <w:b/>
                <w:i/>
              </w:rPr>
              <w:t xml:space="preserve"> за первую половину </w:t>
            </w:r>
            <w:r>
              <w:rPr>
                <w:b/>
                <w:i/>
              </w:rPr>
              <w:t xml:space="preserve">мая </w:t>
            </w:r>
            <w:r>
              <w:rPr>
                <w:i/>
              </w:rPr>
              <w:t>2015.</w:t>
            </w:r>
          </w:p>
          <w:p w:rsidR="00041349" w:rsidRPr="00E12200" w:rsidRDefault="00041349" w:rsidP="00C91479"/>
        </w:tc>
        <w:tc>
          <w:tcPr>
            <w:tcW w:w="2693" w:type="dxa"/>
            <w:gridSpan w:val="3"/>
            <w:tcBorders>
              <w:bottom w:val="nil"/>
            </w:tcBorders>
          </w:tcPr>
          <w:p w:rsidR="00041349" w:rsidRPr="001F1E4C" w:rsidRDefault="00041349" w:rsidP="007C6D15">
            <w:pPr>
              <w:rPr>
                <w:b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bottom w:val="nil"/>
            </w:tcBorders>
          </w:tcPr>
          <w:p w:rsidR="00041349" w:rsidRPr="001F1E4C" w:rsidRDefault="00041349" w:rsidP="007C6D15">
            <w:pPr>
              <w:rPr>
                <w:b/>
                <w:sz w:val="28"/>
                <w:szCs w:val="28"/>
              </w:rPr>
            </w:pPr>
          </w:p>
        </w:tc>
      </w:tr>
      <w:tr w:rsidR="00041349" w:rsidRPr="00D54AE0" w:rsidTr="00D6533E">
        <w:trPr>
          <w:trHeight w:val="519"/>
        </w:trPr>
        <w:tc>
          <w:tcPr>
            <w:tcW w:w="16419" w:type="dxa"/>
            <w:gridSpan w:val="11"/>
          </w:tcPr>
          <w:p w:rsidR="00041349" w:rsidRPr="008506C9" w:rsidRDefault="00041349" w:rsidP="00925BED">
            <w:pPr>
              <w:rPr>
                <w:b/>
              </w:rPr>
            </w:pPr>
            <w:r w:rsidRPr="00956692">
              <w:rPr>
                <w:b/>
                <w:sz w:val="28"/>
                <w:szCs w:val="28"/>
              </w:rPr>
              <w:lastRenderedPageBreak/>
              <w:t>Химическая промышленность</w:t>
            </w:r>
          </w:p>
        </w:tc>
      </w:tr>
      <w:tr w:rsidR="00041349" w:rsidRPr="00D54AE0" w:rsidTr="003251C5">
        <w:trPr>
          <w:trHeight w:val="740"/>
        </w:trPr>
        <w:tc>
          <w:tcPr>
            <w:tcW w:w="3513" w:type="dxa"/>
            <w:gridSpan w:val="2"/>
          </w:tcPr>
          <w:p w:rsidR="00041349" w:rsidRDefault="00041349" w:rsidP="006F77FC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</w:pPr>
          </w:p>
          <w:p w:rsidR="00041349" w:rsidRDefault="00041349" w:rsidP="006F77FC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</w:pPr>
            <w:r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  <w:t>ЗАО «ГХК Бор»</w:t>
            </w:r>
          </w:p>
          <w:p w:rsidR="00041349" w:rsidRPr="005A362C" w:rsidRDefault="00041349" w:rsidP="006F77FC">
            <w:pPr>
              <w:rPr>
                <w:sz w:val="28"/>
                <w:szCs w:val="28"/>
              </w:rPr>
            </w:pPr>
            <w:r w:rsidRPr="005A362C">
              <w:rPr>
                <w:rStyle w:val="h1-hotname3"/>
                <w:bCs/>
                <w:color w:val="232323"/>
                <w:kern w:val="36"/>
              </w:rPr>
              <w:t>г. Дальнегорск</w:t>
            </w:r>
          </w:p>
        </w:tc>
        <w:tc>
          <w:tcPr>
            <w:tcW w:w="2268" w:type="dxa"/>
          </w:tcPr>
          <w:p w:rsidR="00041349" w:rsidRPr="00DE2E21" w:rsidRDefault="00041349" w:rsidP="00DF7B8E">
            <w:pPr>
              <w:rPr>
                <w:b/>
                <w:i/>
              </w:rPr>
            </w:pPr>
            <w:r w:rsidRPr="00946F35">
              <w:rPr>
                <w:i/>
              </w:rPr>
              <w:t>На предприятии изданы приказы № 250, 251 от 20.03.2015 г. «Об оптимизации численности (штата) работников предприятия» на высвобождение 33 (Тридцать три) штатные единицы</w:t>
            </w:r>
            <w:r>
              <w:rPr>
                <w:b/>
                <w:i/>
              </w:rPr>
              <w:t>.</w:t>
            </w:r>
          </w:p>
        </w:tc>
        <w:tc>
          <w:tcPr>
            <w:tcW w:w="2131" w:type="dxa"/>
          </w:tcPr>
          <w:p w:rsidR="00041349" w:rsidRDefault="00041349" w:rsidP="00925BED">
            <w:pPr>
              <w:rPr>
                <w:b/>
                <w:sz w:val="28"/>
                <w:szCs w:val="28"/>
              </w:rPr>
            </w:pPr>
          </w:p>
          <w:p w:rsidR="009B3D1E" w:rsidRDefault="009B3D1E" w:rsidP="00925BED">
            <w:pPr>
              <w:rPr>
                <w:b/>
                <w:sz w:val="28"/>
                <w:szCs w:val="28"/>
              </w:rPr>
            </w:pPr>
          </w:p>
          <w:p w:rsidR="009B3D1E" w:rsidRDefault="009B3D1E" w:rsidP="00925BED">
            <w:pPr>
              <w:rPr>
                <w:b/>
                <w:sz w:val="28"/>
                <w:szCs w:val="28"/>
              </w:rPr>
            </w:pPr>
          </w:p>
          <w:p w:rsidR="009B3D1E" w:rsidRDefault="009B3D1E" w:rsidP="00925BED">
            <w:pPr>
              <w:rPr>
                <w:b/>
                <w:sz w:val="28"/>
                <w:szCs w:val="28"/>
              </w:rPr>
            </w:pPr>
          </w:p>
          <w:p w:rsidR="009B3D1E" w:rsidRPr="009B3D1E" w:rsidRDefault="009B3D1E" w:rsidP="00925BED">
            <w:pPr>
              <w:rPr>
                <w:b/>
                <w:i/>
              </w:rPr>
            </w:pPr>
            <w:r w:rsidRPr="009B3D1E">
              <w:rPr>
                <w:b/>
                <w:i/>
              </w:rPr>
              <w:t>На основании статьи 142 Трудового кодекса РФ – 12 работников приостановили работу</w:t>
            </w:r>
          </w:p>
        </w:tc>
        <w:tc>
          <w:tcPr>
            <w:tcW w:w="2411" w:type="dxa"/>
            <w:gridSpan w:val="2"/>
          </w:tcPr>
          <w:p w:rsidR="00041349" w:rsidRDefault="00041349" w:rsidP="00DF7B8E">
            <w:pPr>
              <w:rPr>
                <w:i/>
              </w:rPr>
            </w:pPr>
          </w:p>
          <w:p w:rsidR="00041349" w:rsidRDefault="00041349" w:rsidP="00014EE4">
            <w:pPr>
              <w:rPr>
                <w:i/>
              </w:rPr>
            </w:pPr>
            <w:r>
              <w:rPr>
                <w:b/>
                <w:i/>
              </w:rPr>
              <w:t xml:space="preserve">Не выплачена заработная плата за апрель </w:t>
            </w:r>
            <w:r w:rsidRPr="004E3AF8">
              <w:rPr>
                <w:b/>
                <w:i/>
              </w:rPr>
              <w:t>2015</w:t>
            </w:r>
            <w:r>
              <w:rPr>
                <w:i/>
              </w:rPr>
              <w:t xml:space="preserve"> г. </w:t>
            </w:r>
            <w:r w:rsidRPr="00041349">
              <w:rPr>
                <w:b/>
                <w:i/>
              </w:rPr>
              <w:t>Просрочка</w:t>
            </w:r>
            <w:r>
              <w:rPr>
                <w:b/>
                <w:i/>
              </w:rPr>
              <w:t xml:space="preserve"> аванса</w:t>
            </w:r>
            <w:r w:rsidRPr="00041349">
              <w:rPr>
                <w:b/>
                <w:i/>
              </w:rPr>
              <w:t xml:space="preserve"> составляет 24  дня</w:t>
            </w:r>
            <w:r>
              <w:rPr>
                <w:i/>
              </w:rPr>
              <w:t>.</w:t>
            </w:r>
          </w:p>
          <w:p w:rsidR="00041349" w:rsidRDefault="00041349" w:rsidP="00014EE4">
            <w:pPr>
              <w:rPr>
                <w:i/>
              </w:rPr>
            </w:pPr>
            <w:r>
              <w:rPr>
                <w:i/>
              </w:rPr>
              <w:t xml:space="preserve">Просрочка выплаты </w:t>
            </w:r>
            <w:r w:rsidR="007A4FA5">
              <w:rPr>
                <w:i/>
              </w:rPr>
              <w:t xml:space="preserve">заработной платы </w:t>
            </w:r>
            <w:r>
              <w:rPr>
                <w:i/>
              </w:rPr>
              <w:t>за вторую половину апреля составляет 10 дней.</w:t>
            </w:r>
          </w:p>
          <w:p w:rsidR="00041349" w:rsidRDefault="00041349" w:rsidP="009B3D1E">
            <w:pPr>
              <w:rPr>
                <w:i/>
              </w:rPr>
            </w:pPr>
            <w:r w:rsidRPr="009B3D1E">
              <w:rPr>
                <w:i/>
              </w:rPr>
              <w:t xml:space="preserve">Сумма задолженности </w:t>
            </w:r>
            <w:r w:rsidR="009B3D1E">
              <w:rPr>
                <w:i/>
              </w:rPr>
              <w:t xml:space="preserve">аванса - </w:t>
            </w:r>
            <w:r w:rsidR="009B3D1E" w:rsidRPr="009B3D1E">
              <w:rPr>
                <w:b/>
                <w:i/>
              </w:rPr>
              <w:t>5</w:t>
            </w:r>
            <w:r w:rsidRPr="009B3D1E">
              <w:rPr>
                <w:b/>
                <w:i/>
              </w:rPr>
              <w:t>.</w:t>
            </w:r>
            <w:r w:rsidR="009B3D1E" w:rsidRPr="009B3D1E">
              <w:rPr>
                <w:b/>
                <w:i/>
              </w:rPr>
              <w:t>2</w:t>
            </w:r>
            <w:r w:rsidRPr="009B3D1E">
              <w:rPr>
                <w:b/>
                <w:i/>
              </w:rPr>
              <w:t>00.000</w:t>
            </w:r>
            <w:r w:rsidR="009B3D1E" w:rsidRPr="009B3D1E">
              <w:rPr>
                <w:b/>
                <w:i/>
              </w:rPr>
              <w:t xml:space="preserve"> рублей.</w:t>
            </w:r>
          </w:p>
          <w:p w:rsidR="009B3D1E" w:rsidRPr="006F77FC" w:rsidRDefault="009B3D1E" w:rsidP="009B3D1E">
            <w:pPr>
              <w:rPr>
                <w:i/>
              </w:rPr>
            </w:pPr>
            <w:r>
              <w:rPr>
                <w:i/>
              </w:rPr>
              <w:t xml:space="preserve">Долг за вторую половину апреля 2015 года составляет </w:t>
            </w:r>
            <w:r w:rsidRPr="009B3D1E">
              <w:rPr>
                <w:b/>
                <w:i/>
              </w:rPr>
              <w:t>29.200.000 рублей</w:t>
            </w:r>
          </w:p>
        </w:tc>
        <w:tc>
          <w:tcPr>
            <w:tcW w:w="2693" w:type="dxa"/>
            <w:gridSpan w:val="3"/>
          </w:tcPr>
          <w:p w:rsidR="00041349" w:rsidRPr="00956692" w:rsidRDefault="00041349" w:rsidP="00925BED">
            <w:pPr>
              <w:rPr>
                <w:b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041349" w:rsidRPr="00956692" w:rsidRDefault="00041349" w:rsidP="00925BED">
            <w:pPr>
              <w:rPr>
                <w:b/>
                <w:sz w:val="28"/>
                <w:szCs w:val="28"/>
              </w:rPr>
            </w:pPr>
          </w:p>
        </w:tc>
      </w:tr>
      <w:tr w:rsidR="00041349" w:rsidRPr="00D54AE0" w:rsidTr="003251C5">
        <w:trPr>
          <w:trHeight w:val="740"/>
        </w:trPr>
        <w:tc>
          <w:tcPr>
            <w:tcW w:w="3513" w:type="dxa"/>
            <w:gridSpan w:val="2"/>
          </w:tcPr>
          <w:p w:rsidR="00041349" w:rsidRDefault="00041349" w:rsidP="006F77FC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</w:pPr>
            <w:r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  <w:t>АО «</w:t>
            </w:r>
            <w:proofErr w:type="spellStart"/>
            <w:r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  <w:t>ННК-Приморнефтепродукт</w:t>
            </w:r>
            <w:proofErr w:type="spellEnd"/>
            <w:r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41349" w:rsidRDefault="00041349" w:rsidP="00925BED">
            <w:pPr>
              <w:rPr>
                <w:b/>
                <w:i/>
              </w:rPr>
            </w:pPr>
          </w:p>
          <w:p w:rsidR="00041349" w:rsidRPr="00946F35" w:rsidRDefault="00041349" w:rsidP="00063A6F">
            <w:pPr>
              <w:rPr>
                <w:i/>
              </w:rPr>
            </w:pPr>
            <w:r w:rsidRPr="00946F35">
              <w:rPr>
                <w:i/>
              </w:rPr>
              <w:t>С 20.04.2015 года трудовые отношения будут прекращены с 46 работниками АО «</w:t>
            </w:r>
            <w:proofErr w:type="spellStart"/>
            <w:r w:rsidRPr="00946F35">
              <w:rPr>
                <w:i/>
              </w:rPr>
              <w:t>ННК-Приморнефтепродукт</w:t>
            </w:r>
            <w:proofErr w:type="spellEnd"/>
            <w:r w:rsidRPr="00946F35">
              <w:rPr>
                <w:i/>
              </w:rPr>
              <w:t>»( приказ №  70 от 16.02.2015)</w:t>
            </w:r>
          </w:p>
        </w:tc>
        <w:tc>
          <w:tcPr>
            <w:tcW w:w="2131" w:type="dxa"/>
          </w:tcPr>
          <w:p w:rsidR="00041349" w:rsidRPr="00956692" w:rsidRDefault="00041349" w:rsidP="00925B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gridSpan w:val="2"/>
          </w:tcPr>
          <w:p w:rsidR="00041349" w:rsidRDefault="00041349" w:rsidP="00DF7B8E">
            <w:pPr>
              <w:rPr>
                <w:i/>
              </w:rPr>
            </w:pPr>
          </w:p>
        </w:tc>
        <w:tc>
          <w:tcPr>
            <w:tcW w:w="2693" w:type="dxa"/>
            <w:gridSpan w:val="3"/>
          </w:tcPr>
          <w:p w:rsidR="00041349" w:rsidRPr="00956692" w:rsidRDefault="00041349" w:rsidP="00925BED">
            <w:pPr>
              <w:rPr>
                <w:b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041349" w:rsidRPr="00946F35" w:rsidRDefault="00041349" w:rsidP="00925BED">
            <w:pPr>
              <w:rPr>
                <w:i/>
              </w:rPr>
            </w:pPr>
            <w:r w:rsidRPr="00946F35">
              <w:rPr>
                <w:i/>
              </w:rPr>
              <w:t xml:space="preserve">В связи </w:t>
            </w:r>
            <w:r w:rsidR="007A4FA5">
              <w:rPr>
                <w:i/>
              </w:rPr>
              <w:t xml:space="preserve">с </w:t>
            </w:r>
            <w:r w:rsidRPr="00946F35">
              <w:rPr>
                <w:i/>
              </w:rPr>
              <w:t xml:space="preserve">проведенным ранее закрытием нефтебаз (2009-2011 </w:t>
            </w:r>
            <w:proofErr w:type="spellStart"/>
            <w:r w:rsidRPr="00946F35">
              <w:rPr>
                <w:i/>
              </w:rPr>
              <w:t>гг</w:t>
            </w:r>
            <w:proofErr w:type="spellEnd"/>
            <w:r w:rsidRPr="00946F35">
              <w:rPr>
                <w:i/>
              </w:rPr>
              <w:t xml:space="preserve">), расположенных в г. </w:t>
            </w:r>
            <w:proofErr w:type="spellStart"/>
            <w:r w:rsidRPr="00946F35">
              <w:rPr>
                <w:i/>
              </w:rPr>
              <w:t>Спасск-Дальний</w:t>
            </w:r>
            <w:proofErr w:type="spellEnd"/>
            <w:r w:rsidRPr="00946F35">
              <w:rPr>
                <w:i/>
              </w:rPr>
              <w:t>, п. Камень-Рыболов, п. Ольга, проводятся мероприятия по сокращению с 20.04.2015 года 48 штатных единиц.</w:t>
            </w:r>
          </w:p>
          <w:p w:rsidR="00041349" w:rsidRPr="00956692" w:rsidRDefault="00041349" w:rsidP="00063A6F">
            <w:pPr>
              <w:rPr>
                <w:b/>
                <w:sz w:val="28"/>
                <w:szCs w:val="28"/>
              </w:rPr>
            </w:pPr>
            <w:r w:rsidRPr="00946F35">
              <w:rPr>
                <w:i/>
              </w:rPr>
              <w:t>Мероприятия согласованы с профсоюзной стороной. Профсоюз контролирует соблюдение прав работников при сокращении.</w:t>
            </w:r>
          </w:p>
        </w:tc>
      </w:tr>
      <w:tr w:rsidR="00041349" w:rsidRPr="00D54AE0" w:rsidTr="003251C5">
        <w:trPr>
          <w:trHeight w:val="740"/>
        </w:trPr>
        <w:tc>
          <w:tcPr>
            <w:tcW w:w="3513" w:type="dxa"/>
            <w:gridSpan w:val="2"/>
          </w:tcPr>
          <w:p w:rsidR="00041349" w:rsidRDefault="00041349" w:rsidP="006F77FC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</w:pPr>
            <w:r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  <w:t>АО «</w:t>
            </w:r>
            <w:proofErr w:type="spellStart"/>
            <w:r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  <w:t>ННК-Приморнефтепродукт</w:t>
            </w:r>
            <w:proofErr w:type="spellEnd"/>
            <w:r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41349" w:rsidRDefault="00041349" w:rsidP="00C0773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 первичную профсоюзную организацию поступило </w:t>
            </w:r>
            <w:r>
              <w:rPr>
                <w:b/>
                <w:i/>
              </w:rPr>
              <w:lastRenderedPageBreak/>
              <w:t>уведомление № 212-к от 6 апреля 2015 и приказ  № 170 от 31.03.2015г.</w:t>
            </w:r>
          </w:p>
          <w:p w:rsidR="00041349" w:rsidRDefault="00041349" w:rsidP="002D3956">
            <w:pPr>
              <w:rPr>
                <w:b/>
                <w:i/>
              </w:rPr>
            </w:pPr>
            <w:r>
              <w:rPr>
                <w:b/>
                <w:i/>
              </w:rPr>
              <w:t>Указанными документами предусмотрено сокращение 38 штатных единиц.</w:t>
            </w:r>
          </w:p>
          <w:p w:rsidR="00041349" w:rsidRDefault="00041349" w:rsidP="002D3956">
            <w:pPr>
              <w:rPr>
                <w:b/>
                <w:i/>
              </w:rPr>
            </w:pPr>
            <w:r>
              <w:rPr>
                <w:b/>
                <w:i/>
              </w:rPr>
              <w:t>С 10.06.2015 г. будут уволены по сокращению 36 работников, с 03.07.2015 г. – 1 работник, с 12.07.2015 года – 1 работник.</w:t>
            </w:r>
          </w:p>
        </w:tc>
        <w:tc>
          <w:tcPr>
            <w:tcW w:w="2131" w:type="dxa"/>
          </w:tcPr>
          <w:p w:rsidR="00041349" w:rsidRPr="00956692" w:rsidRDefault="00041349" w:rsidP="00925BED">
            <w:pPr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gridSpan w:val="2"/>
          </w:tcPr>
          <w:p w:rsidR="00041349" w:rsidRDefault="00041349" w:rsidP="00DF7B8E">
            <w:pPr>
              <w:rPr>
                <w:i/>
              </w:rPr>
            </w:pPr>
          </w:p>
        </w:tc>
        <w:tc>
          <w:tcPr>
            <w:tcW w:w="2693" w:type="dxa"/>
            <w:gridSpan w:val="3"/>
          </w:tcPr>
          <w:p w:rsidR="00041349" w:rsidRPr="00956692" w:rsidRDefault="00041349" w:rsidP="00925BED">
            <w:pPr>
              <w:rPr>
                <w:b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041349" w:rsidRPr="00BE6B0A" w:rsidRDefault="00041349" w:rsidP="00925BED">
            <w:pPr>
              <w:rPr>
                <w:b/>
                <w:i/>
              </w:rPr>
            </w:pPr>
          </w:p>
        </w:tc>
      </w:tr>
      <w:tr w:rsidR="00041349" w:rsidRPr="00D54AE0" w:rsidTr="003251C5">
        <w:trPr>
          <w:trHeight w:val="596"/>
        </w:trPr>
        <w:tc>
          <w:tcPr>
            <w:tcW w:w="16419" w:type="dxa"/>
            <w:gridSpan w:val="11"/>
          </w:tcPr>
          <w:p w:rsidR="00041349" w:rsidRDefault="00041349" w:rsidP="00925BED">
            <w:pPr>
              <w:rPr>
                <w:b/>
                <w:sz w:val="28"/>
                <w:szCs w:val="28"/>
              </w:rPr>
            </w:pPr>
          </w:p>
          <w:p w:rsidR="00041349" w:rsidRPr="006458C0" w:rsidRDefault="00041349" w:rsidP="00925B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Государственные учреждения и общественное обслуживание</w:t>
            </w:r>
          </w:p>
        </w:tc>
      </w:tr>
      <w:tr w:rsidR="00041349" w:rsidRPr="00D54AE0" w:rsidTr="003251C5">
        <w:trPr>
          <w:trHeight w:val="1148"/>
        </w:trPr>
        <w:tc>
          <w:tcPr>
            <w:tcW w:w="3468" w:type="dxa"/>
          </w:tcPr>
          <w:p w:rsidR="00041349" w:rsidRDefault="00041349" w:rsidP="006458C0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  <w:p w:rsidR="00041349" w:rsidRDefault="00041349" w:rsidP="006458C0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Федеральная таможенная служба</w:t>
            </w:r>
          </w:p>
        </w:tc>
        <w:tc>
          <w:tcPr>
            <w:tcW w:w="2313" w:type="dxa"/>
            <w:gridSpan w:val="2"/>
          </w:tcPr>
          <w:p w:rsidR="00041349" w:rsidRPr="00586609" w:rsidRDefault="00041349" w:rsidP="00586609">
            <w:pPr>
              <w:rPr>
                <w:b/>
                <w:i/>
              </w:rPr>
            </w:pPr>
            <w:r w:rsidRPr="00586609">
              <w:rPr>
                <w:b/>
                <w:i/>
              </w:rPr>
              <w:t>В соответствии с Приказом Федеральной таможенной службы от 18.03.2015 года № 468 с 30.06.2015 года будут сокращены 358 Дальневосточных таможенников: 122 сотрудника, 188 федеральных государственных гражданских служащих, 48 работников.</w:t>
            </w:r>
          </w:p>
        </w:tc>
        <w:tc>
          <w:tcPr>
            <w:tcW w:w="2171" w:type="dxa"/>
            <w:gridSpan w:val="2"/>
          </w:tcPr>
          <w:p w:rsidR="00041349" w:rsidRPr="00D54AE0" w:rsidRDefault="00041349" w:rsidP="00613204"/>
        </w:tc>
        <w:tc>
          <w:tcPr>
            <w:tcW w:w="2371" w:type="dxa"/>
          </w:tcPr>
          <w:p w:rsidR="00041349" w:rsidRDefault="00041349" w:rsidP="00A16EA8">
            <w:pPr>
              <w:rPr>
                <w:i/>
              </w:rPr>
            </w:pPr>
          </w:p>
        </w:tc>
        <w:tc>
          <w:tcPr>
            <w:tcW w:w="2711" w:type="dxa"/>
            <w:gridSpan w:val="4"/>
          </w:tcPr>
          <w:p w:rsidR="00041349" w:rsidRPr="00526F8B" w:rsidRDefault="00041349" w:rsidP="00613204"/>
        </w:tc>
        <w:tc>
          <w:tcPr>
            <w:tcW w:w="3385" w:type="dxa"/>
          </w:tcPr>
          <w:p w:rsidR="00041349" w:rsidRDefault="00041349" w:rsidP="00925BED">
            <w:pPr>
              <w:rPr>
                <w:i/>
              </w:rPr>
            </w:pPr>
          </w:p>
          <w:p w:rsidR="00041349" w:rsidRDefault="00041349" w:rsidP="00AC2EAD">
            <w:pPr>
              <w:rPr>
                <w:i/>
              </w:rPr>
            </w:pPr>
            <w:r>
              <w:rPr>
                <w:i/>
              </w:rPr>
              <w:t>По информации Приморской краевой организации Профсоюза работников государственных учреждений и общественного обслуживания РФ, из планируемых к сокращению во Владивостокской таможне 44 человек, предполагается, что реально будут сокращены только 21 человек, остальные будут трудоустроены путем внутренних перемещений по должностям. Аналогичные меры планируются и в Дальневосточном управлении.</w:t>
            </w:r>
          </w:p>
        </w:tc>
      </w:tr>
      <w:tr w:rsidR="00041349" w:rsidRPr="00D54AE0" w:rsidTr="003251C5">
        <w:trPr>
          <w:trHeight w:val="439"/>
        </w:trPr>
        <w:tc>
          <w:tcPr>
            <w:tcW w:w="16419" w:type="dxa"/>
            <w:gridSpan w:val="11"/>
          </w:tcPr>
          <w:p w:rsidR="00041349" w:rsidRPr="00D54AE0" w:rsidRDefault="00041349" w:rsidP="00613204">
            <w:pPr>
              <w:rPr>
                <w:sz w:val="28"/>
                <w:szCs w:val="28"/>
              </w:rPr>
            </w:pPr>
          </w:p>
        </w:tc>
      </w:tr>
    </w:tbl>
    <w:p w:rsidR="005A634F" w:rsidRDefault="005A634F" w:rsidP="00A14844">
      <w:pPr>
        <w:ind w:right="-1134"/>
        <w:jc w:val="both"/>
        <w:rPr>
          <w:sz w:val="26"/>
          <w:szCs w:val="26"/>
        </w:rPr>
      </w:pPr>
    </w:p>
    <w:p w:rsidR="005772F9" w:rsidRDefault="00A14844" w:rsidP="00825BCD">
      <w:pPr>
        <w:ind w:right="-1134"/>
        <w:jc w:val="both"/>
      </w:pPr>
      <w:r w:rsidRPr="00D54AE0">
        <w:rPr>
          <w:sz w:val="26"/>
          <w:szCs w:val="26"/>
        </w:rPr>
        <w:t>Руководитель департамента СТО</w:t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  <w:t>Л.М. Белова</w:t>
      </w:r>
    </w:p>
    <w:sectPr w:rsidR="005772F9" w:rsidSect="00280A0B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844"/>
    <w:rsid w:val="00011137"/>
    <w:rsid w:val="00014EE4"/>
    <w:rsid w:val="0002306F"/>
    <w:rsid w:val="00033201"/>
    <w:rsid w:val="00041349"/>
    <w:rsid w:val="00053440"/>
    <w:rsid w:val="0006351C"/>
    <w:rsid w:val="00063A6F"/>
    <w:rsid w:val="00074CB4"/>
    <w:rsid w:val="00096758"/>
    <w:rsid w:val="000A3180"/>
    <w:rsid w:val="000B6B31"/>
    <w:rsid w:val="000C05B7"/>
    <w:rsid w:val="000C1D11"/>
    <w:rsid w:val="000C3B0B"/>
    <w:rsid w:val="000F71D5"/>
    <w:rsid w:val="00124A24"/>
    <w:rsid w:val="0013406D"/>
    <w:rsid w:val="00134FF1"/>
    <w:rsid w:val="00154C1D"/>
    <w:rsid w:val="00196C22"/>
    <w:rsid w:val="001A361B"/>
    <w:rsid w:val="001B368E"/>
    <w:rsid w:val="001B42D8"/>
    <w:rsid w:val="001D1886"/>
    <w:rsid w:val="001D5BC4"/>
    <w:rsid w:val="001E319E"/>
    <w:rsid w:val="001F0825"/>
    <w:rsid w:val="001F1E4C"/>
    <w:rsid w:val="001F6495"/>
    <w:rsid w:val="001F6AA1"/>
    <w:rsid w:val="0020109A"/>
    <w:rsid w:val="00202888"/>
    <w:rsid w:val="00210286"/>
    <w:rsid w:val="00210874"/>
    <w:rsid w:val="00210E24"/>
    <w:rsid w:val="0021310B"/>
    <w:rsid w:val="0022586F"/>
    <w:rsid w:val="002435D6"/>
    <w:rsid w:val="0024620E"/>
    <w:rsid w:val="00252AF6"/>
    <w:rsid w:val="00262BC4"/>
    <w:rsid w:val="002666BE"/>
    <w:rsid w:val="002732B1"/>
    <w:rsid w:val="0027714A"/>
    <w:rsid w:val="00280A0B"/>
    <w:rsid w:val="0028217A"/>
    <w:rsid w:val="00295EE4"/>
    <w:rsid w:val="002A0850"/>
    <w:rsid w:val="002B27EA"/>
    <w:rsid w:val="002C374A"/>
    <w:rsid w:val="002C744B"/>
    <w:rsid w:val="002D18C8"/>
    <w:rsid w:val="002D2FDC"/>
    <w:rsid w:val="002D3956"/>
    <w:rsid w:val="002D611C"/>
    <w:rsid w:val="002E2EE5"/>
    <w:rsid w:val="002E6996"/>
    <w:rsid w:val="003034FC"/>
    <w:rsid w:val="003055A3"/>
    <w:rsid w:val="00313459"/>
    <w:rsid w:val="003251C5"/>
    <w:rsid w:val="00331E15"/>
    <w:rsid w:val="00345511"/>
    <w:rsid w:val="00357D4B"/>
    <w:rsid w:val="0036132B"/>
    <w:rsid w:val="00363506"/>
    <w:rsid w:val="00365A1D"/>
    <w:rsid w:val="00377A51"/>
    <w:rsid w:val="00383535"/>
    <w:rsid w:val="00384668"/>
    <w:rsid w:val="00386156"/>
    <w:rsid w:val="003871FE"/>
    <w:rsid w:val="003A144B"/>
    <w:rsid w:val="003A6DD6"/>
    <w:rsid w:val="003B3A32"/>
    <w:rsid w:val="003B49AC"/>
    <w:rsid w:val="003B4BF5"/>
    <w:rsid w:val="003B50AF"/>
    <w:rsid w:val="003B54A5"/>
    <w:rsid w:val="003B702F"/>
    <w:rsid w:val="003C04BE"/>
    <w:rsid w:val="003C21D0"/>
    <w:rsid w:val="003D7221"/>
    <w:rsid w:val="003F1897"/>
    <w:rsid w:val="003F2F93"/>
    <w:rsid w:val="003F40D5"/>
    <w:rsid w:val="00401F9E"/>
    <w:rsid w:val="00406CBF"/>
    <w:rsid w:val="004144A9"/>
    <w:rsid w:val="00414E29"/>
    <w:rsid w:val="004201B7"/>
    <w:rsid w:val="0043101A"/>
    <w:rsid w:val="00431506"/>
    <w:rsid w:val="00437C5B"/>
    <w:rsid w:val="00446B3D"/>
    <w:rsid w:val="0045094C"/>
    <w:rsid w:val="00460D04"/>
    <w:rsid w:val="0046169A"/>
    <w:rsid w:val="00465D54"/>
    <w:rsid w:val="00473D3A"/>
    <w:rsid w:val="00485F32"/>
    <w:rsid w:val="004969E4"/>
    <w:rsid w:val="004A48B9"/>
    <w:rsid w:val="004A5FBE"/>
    <w:rsid w:val="004A7D4F"/>
    <w:rsid w:val="004B276B"/>
    <w:rsid w:val="004E3AF8"/>
    <w:rsid w:val="004E3CF1"/>
    <w:rsid w:val="00503052"/>
    <w:rsid w:val="005155E9"/>
    <w:rsid w:val="005240F8"/>
    <w:rsid w:val="00535391"/>
    <w:rsid w:val="0054376F"/>
    <w:rsid w:val="005442E8"/>
    <w:rsid w:val="0055125D"/>
    <w:rsid w:val="005606FF"/>
    <w:rsid w:val="00561760"/>
    <w:rsid w:val="00564705"/>
    <w:rsid w:val="00571A92"/>
    <w:rsid w:val="005772F9"/>
    <w:rsid w:val="00577409"/>
    <w:rsid w:val="00577809"/>
    <w:rsid w:val="00577A58"/>
    <w:rsid w:val="00581216"/>
    <w:rsid w:val="00586609"/>
    <w:rsid w:val="005954E8"/>
    <w:rsid w:val="00595961"/>
    <w:rsid w:val="005973B6"/>
    <w:rsid w:val="005A1B69"/>
    <w:rsid w:val="005A362C"/>
    <w:rsid w:val="005A634F"/>
    <w:rsid w:val="005A7A5B"/>
    <w:rsid w:val="005B2747"/>
    <w:rsid w:val="005B37B9"/>
    <w:rsid w:val="005B518C"/>
    <w:rsid w:val="005C28D4"/>
    <w:rsid w:val="005C7D22"/>
    <w:rsid w:val="00602964"/>
    <w:rsid w:val="00606E45"/>
    <w:rsid w:val="006127F4"/>
    <w:rsid w:val="006129C8"/>
    <w:rsid w:val="006129FC"/>
    <w:rsid w:val="00613204"/>
    <w:rsid w:val="00620D48"/>
    <w:rsid w:val="00631BB2"/>
    <w:rsid w:val="006458C0"/>
    <w:rsid w:val="00650FEF"/>
    <w:rsid w:val="00667E16"/>
    <w:rsid w:val="006727B8"/>
    <w:rsid w:val="006852D1"/>
    <w:rsid w:val="00692EAC"/>
    <w:rsid w:val="006A12FF"/>
    <w:rsid w:val="006A295F"/>
    <w:rsid w:val="006A3E7E"/>
    <w:rsid w:val="006A5DB3"/>
    <w:rsid w:val="006C0E90"/>
    <w:rsid w:val="006C29C7"/>
    <w:rsid w:val="006D530E"/>
    <w:rsid w:val="006D666F"/>
    <w:rsid w:val="006D6F54"/>
    <w:rsid w:val="006E2090"/>
    <w:rsid w:val="006E7965"/>
    <w:rsid w:val="006F2B5F"/>
    <w:rsid w:val="006F2BC0"/>
    <w:rsid w:val="006F50C5"/>
    <w:rsid w:val="006F77FC"/>
    <w:rsid w:val="0071302B"/>
    <w:rsid w:val="00721559"/>
    <w:rsid w:val="00721D94"/>
    <w:rsid w:val="00727D3D"/>
    <w:rsid w:val="00742B62"/>
    <w:rsid w:val="00745FDC"/>
    <w:rsid w:val="00752216"/>
    <w:rsid w:val="00752231"/>
    <w:rsid w:val="007570F9"/>
    <w:rsid w:val="00760D9E"/>
    <w:rsid w:val="0076129E"/>
    <w:rsid w:val="00763A21"/>
    <w:rsid w:val="0077304E"/>
    <w:rsid w:val="00780985"/>
    <w:rsid w:val="007822A4"/>
    <w:rsid w:val="00784F6B"/>
    <w:rsid w:val="00793546"/>
    <w:rsid w:val="00793D98"/>
    <w:rsid w:val="00796B3B"/>
    <w:rsid w:val="007A022C"/>
    <w:rsid w:val="007A1F09"/>
    <w:rsid w:val="007A4FA5"/>
    <w:rsid w:val="007B4390"/>
    <w:rsid w:val="007C6D15"/>
    <w:rsid w:val="007E03D7"/>
    <w:rsid w:val="007E503C"/>
    <w:rsid w:val="007E75CE"/>
    <w:rsid w:val="007F2BF5"/>
    <w:rsid w:val="007F5D42"/>
    <w:rsid w:val="008078A2"/>
    <w:rsid w:val="008123AD"/>
    <w:rsid w:val="00825BCD"/>
    <w:rsid w:val="008305B5"/>
    <w:rsid w:val="008367E6"/>
    <w:rsid w:val="00836C32"/>
    <w:rsid w:val="00837910"/>
    <w:rsid w:val="00842CA8"/>
    <w:rsid w:val="00846F5B"/>
    <w:rsid w:val="008506C9"/>
    <w:rsid w:val="00860D8D"/>
    <w:rsid w:val="00867F24"/>
    <w:rsid w:val="0089523A"/>
    <w:rsid w:val="008B034E"/>
    <w:rsid w:val="008B5687"/>
    <w:rsid w:val="008C27B4"/>
    <w:rsid w:val="008F40B3"/>
    <w:rsid w:val="008F525C"/>
    <w:rsid w:val="00904309"/>
    <w:rsid w:val="009229A7"/>
    <w:rsid w:val="00925BED"/>
    <w:rsid w:val="00934CFF"/>
    <w:rsid w:val="009441AE"/>
    <w:rsid w:val="009448CB"/>
    <w:rsid w:val="00946F35"/>
    <w:rsid w:val="00947BFE"/>
    <w:rsid w:val="009539B0"/>
    <w:rsid w:val="00991560"/>
    <w:rsid w:val="00991994"/>
    <w:rsid w:val="009A137C"/>
    <w:rsid w:val="009B3683"/>
    <w:rsid w:val="009B3D1E"/>
    <w:rsid w:val="009C4F76"/>
    <w:rsid w:val="009D07D4"/>
    <w:rsid w:val="009E253E"/>
    <w:rsid w:val="009E7F40"/>
    <w:rsid w:val="009F7A57"/>
    <w:rsid w:val="00A01482"/>
    <w:rsid w:val="00A12801"/>
    <w:rsid w:val="00A14844"/>
    <w:rsid w:val="00A16EA8"/>
    <w:rsid w:val="00A17327"/>
    <w:rsid w:val="00A27715"/>
    <w:rsid w:val="00A34067"/>
    <w:rsid w:val="00A4738F"/>
    <w:rsid w:val="00A5678B"/>
    <w:rsid w:val="00A66C3B"/>
    <w:rsid w:val="00A7474E"/>
    <w:rsid w:val="00A811FF"/>
    <w:rsid w:val="00AB0681"/>
    <w:rsid w:val="00AC2EAD"/>
    <w:rsid w:val="00AC404F"/>
    <w:rsid w:val="00AD5A26"/>
    <w:rsid w:val="00AF07F1"/>
    <w:rsid w:val="00B04061"/>
    <w:rsid w:val="00B07094"/>
    <w:rsid w:val="00B1136B"/>
    <w:rsid w:val="00B1425A"/>
    <w:rsid w:val="00B163EC"/>
    <w:rsid w:val="00B2189D"/>
    <w:rsid w:val="00B24BAC"/>
    <w:rsid w:val="00B307D4"/>
    <w:rsid w:val="00B43327"/>
    <w:rsid w:val="00B5455B"/>
    <w:rsid w:val="00B60A39"/>
    <w:rsid w:val="00B6516C"/>
    <w:rsid w:val="00B670A6"/>
    <w:rsid w:val="00B76F68"/>
    <w:rsid w:val="00B815C4"/>
    <w:rsid w:val="00B96532"/>
    <w:rsid w:val="00BB0D47"/>
    <w:rsid w:val="00BC6994"/>
    <w:rsid w:val="00BD67A3"/>
    <w:rsid w:val="00BD7BFE"/>
    <w:rsid w:val="00BE1027"/>
    <w:rsid w:val="00BE3FCA"/>
    <w:rsid w:val="00BE6B0A"/>
    <w:rsid w:val="00BF0BB8"/>
    <w:rsid w:val="00BF63D4"/>
    <w:rsid w:val="00C02118"/>
    <w:rsid w:val="00C0773C"/>
    <w:rsid w:val="00C107C7"/>
    <w:rsid w:val="00C119FC"/>
    <w:rsid w:val="00C23427"/>
    <w:rsid w:val="00C245A6"/>
    <w:rsid w:val="00C41A47"/>
    <w:rsid w:val="00C47691"/>
    <w:rsid w:val="00C55DB0"/>
    <w:rsid w:val="00C60D16"/>
    <w:rsid w:val="00C6205E"/>
    <w:rsid w:val="00C82D68"/>
    <w:rsid w:val="00C84870"/>
    <w:rsid w:val="00C91479"/>
    <w:rsid w:val="00C93840"/>
    <w:rsid w:val="00CB3331"/>
    <w:rsid w:val="00CC1BBC"/>
    <w:rsid w:val="00CC62A5"/>
    <w:rsid w:val="00CC70BE"/>
    <w:rsid w:val="00CD4194"/>
    <w:rsid w:val="00CD538F"/>
    <w:rsid w:val="00CE7CB1"/>
    <w:rsid w:val="00D00144"/>
    <w:rsid w:val="00D16B2C"/>
    <w:rsid w:val="00D17F06"/>
    <w:rsid w:val="00D33D04"/>
    <w:rsid w:val="00D347B3"/>
    <w:rsid w:val="00D35553"/>
    <w:rsid w:val="00D449F8"/>
    <w:rsid w:val="00D46BCC"/>
    <w:rsid w:val="00D50DE1"/>
    <w:rsid w:val="00D61D56"/>
    <w:rsid w:val="00D6533E"/>
    <w:rsid w:val="00D72BE9"/>
    <w:rsid w:val="00D86BA4"/>
    <w:rsid w:val="00D92D09"/>
    <w:rsid w:val="00DA4BE3"/>
    <w:rsid w:val="00DA5F07"/>
    <w:rsid w:val="00DA76FB"/>
    <w:rsid w:val="00DB67B2"/>
    <w:rsid w:val="00DD506A"/>
    <w:rsid w:val="00DE2E21"/>
    <w:rsid w:val="00DF1ABE"/>
    <w:rsid w:val="00DF703A"/>
    <w:rsid w:val="00DF7B8E"/>
    <w:rsid w:val="00E020AF"/>
    <w:rsid w:val="00E043B8"/>
    <w:rsid w:val="00E12200"/>
    <w:rsid w:val="00E27F87"/>
    <w:rsid w:val="00E33655"/>
    <w:rsid w:val="00E36542"/>
    <w:rsid w:val="00E423AD"/>
    <w:rsid w:val="00E57D3F"/>
    <w:rsid w:val="00E62B10"/>
    <w:rsid w:val="00E70DFC"/>
    <w:rsid w:val="00E72D6F"/>
    <w:rsid w:val="00E82BA6"/>
    <w:rsid w:val="00E83574"/>
    <w:rsid w:val="00E847DA"/>
    <w:rsid w:val="00E85887"/>
    <w:rsid w:val="00E94C7B"/>
    <w:rsid w:val="00EA09E0"/>
    <w:rsid w:val="00EA27FA"/>
    <w:rsid w:val="00EA7587"/>
    <w:rsid w:val="00EB2BD3"/>
    <w:rsid w:val="00EC505F"/>
    <w:rsid w:val="00ED1FBC"/>
    <w:rsid w:val="00ED64B6"/>
    <w:rsid w:val="00EF4CB7"/>
    <w:rsid w:val="00F06CB0"/>
    <w:rsid w:val="00F1395E"/>
    <w:rsid w:val="00F148C4"/>
    <w:rsid w:val="00F24C8E"/>
    <w:rsid w:val="00F25193"/>
    <w:rsid w:val="00F2732D"/>
    <w:rsid w:val="00F334AC"/>
    <w:rsid w:val="00F41783"/>
    <w:rsid w:val="00F560F0"/>
    <w:rsid w:val="00F65151"/>
    <w:rsid w:val="00F67E96"/>
    <w:rsid w:val="00F70DFB"/>
    <w:rsid w:val="00F81D22"/>
    <w:rsid w:val="00F8505F"/>
    <w:rsid w:val="00F96FE4"/>
    <w:rsid w:val="00FA17EA"/>
    <w:rsid w:val="00FA5204"/>
    <w:rsid w:val="00FA5B48"/>
    <w:rsid w:val="00FA6962"/>
    <w:rsid w:val="00FB75DF"/>
    <w:rsid w:val="00FB7951"/>
    <w:rsid w:val="00FC688C"/>
    <w:rsid w:val="00FD00F1"/>
    <w:rsid w:val="00FD0AAD"/>
    <w:rsid w:val="00FD0BF3"/>
    <w:rsid w:val="00FD3ACC"/>
    <w:rsid w:val="00FE30FB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4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A148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4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A14844"/>
    <w:rPr>
      <w:rFonts w:cs="Times New Roman"/>
      <w:color w:val="0000FF"/>
      <w:u w:val="single"/>
    </w:rPr>
  </w:style>
  <w:style w:type="character" w:customStyle="1" w:styleId="h1-hotname3">
    <w:name w:val="h1-hotname3"/>
    <w:basedOn w:val="a0"/>
    <w:rsid w:val="00A14844"/>
  </w:style>
  <w:style w:type="character" w:styleId="a4">
    <w:name w:val="Strong"/>
    <w:basedOn w:val="a0"/>
    <w:uiPriority w:val="22"/>
    <w:qFormat/>
    <w:rsid w:val="00331E15"/>
    <w:rPr>
      <w:b/>
      <w:bCs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49E51-74D3-44FF-87B2-39F2DAB8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дсто3</dc:creator>
  <cp:lastModifiedBy>Зиновьева Нина</cp:lastModifiedBy>
  <cp:revision>5</cp:revision>
  <dcterms:created xsi:type="dcterms:W3CDTF">2015-05-18T05:23:00Z</dcterms:created>
  <dcterms:modified xsi:type="dcterms:W3CDTF">2015-05-18T06:41:00Z</dcterms:modified>
</cp:coreProperties>
</file>